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071304" w14:textId="77777777" w:rsidR="003D5EB5" w:rsidRDefault="003D5EB5" w:rsidP="003D5EB5">
      <w:pPr>
        <w:spacing w:after="0" w:line="240" w:lineRule="auto"/>
        <w:rPr>
          <w:lang w:val="uk-UA"/>
        </w:rPr>
      </w:pPr>
    </w:p>
    <w:p w14:paraId="7738465D" w14:textId="77777777" w:rsidR="007E65C8" w:rsidRPr="007E65C8" w:rsidRDefault="007E65C8" w:rsidP="007E65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uk-UA"/>
        </w:rPr>
      </w:pPr>
      <w:r w:rsidRPr="007E65C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uk-UA"/>
        </w:rPr>
        <w:t>Обґрунтування</w:t>
      </w:r>
    </w:p>
    <w:p w14:paraId="44F06614" w14:textId="77777777" w:rsidR="007E65C8" w:rsidRPr="007E65C8" w:rsidRDefault="007E65C8" w:rsidP="007E65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uk-UA"/>
        </w:rPr>
      </w:pPr>
      <w:r w:rsidRPr="007E65C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uk-UA"/>
        </w:rPr>
        <w:t xml:space="preserve">технічних та якісних характеристик предмета закупівлі </w:t>
      </w:r>
    </w:p>
    <w:p w14:paraId="5588F6B0" w14:textId="77777777" w:rsidR="007E65C8" w:rsidRPr="007E65C8" w:rsidRDefault="007E65C8" w:rsidP="007E65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uk-UA"/>
        </w:rPr>
      </w:pPr>
      <w:r w:rsidRPr="007E65C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uk-UA"/>
        </w:rPr>
        <w:t xml:space="preserve">Київським  НДЕКЦ МВС </w:t>
      </w:r>
    </w:p>
    <w:p w14:paraId="7EEA1DCE" w14:textId="77777777" w:rsidR="000A6EE5" w:rsidRDefault="000A6EE5" w:rsidP="000A6E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uk-UA"/>
        </w:rPr>
      </w:pPr>
      <w:r w:rsidRPr="000A6EE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uk-UA"/>
        </w:rPr>
        <w:t xml:space="preserve">ДК 021:2015 48611000-4 Пакети програмного забезпечення для баз даних </w:t>
      </w:r>
    </w:p>
    <w:p w14:paraId="05A183F2" w14:textId="31BD6706" w:rsidR="007E65C8" w:rsidRPr="000A6EE5" w:rsidRDefault="000A6EE5" w:rsidP="000A6E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uk-UA"/>
        </w:rPr>
      </w:pPr>
      <w:r w:rsidRPr="000A6EE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uk-UA"/>
        </w:rPr>
        <w:t>(Подовження дії ліц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uk-UA"/>
        </w:rPr>
        <w:t>ензії на програмне забезпечення</w:t>
      </w:r>
      <w:r w:rsidRPr="000A6EE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uk-UA"/>
        </w:rPr>
        <w:t xml:space="preserve"> </w:t>
      </w:r>
      <w:proofErr w:type="spellStart"/>
      <w:r w:rsidRPr="000A6EE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uk-UA"/>
        </w:rPr>
        <w:t>АccessData</w:t>
      </w:r>
      <w:proofErr w:type="spellEnd"/>
      <w:r w:rsidRPr="000A6EE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uk-UA"/>
        </w:rPr>
        <w:t xml:space="preserve"> </w:t>
      </w:r>
      <w:proofErr w:type="spellStart"/>
      <w:r w:rsidRPr="000A6EE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uk-UA"/>
        </w:rPr>
        <w:t>Forensic</w:t>
      </w:r>
      <w:proofErr w:type="spellEnd"/>
      <w:r w:rsidRPr="000A6EE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uk-UA"/>
        </w:rPr>
        <w:t xml:space="preserve"> </w:t>
      </w:r>
      <w:proofErr w:type="spellStart"/>
      <w:r w:rsidRPr="000A6EE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uk-UA"/>
        </w:rPr>
        <w:t>ToolKit</w:t>
      </w:r>
      <w:proofErr w:type="spellEnd"/>
      <w:r w:rsidRPr="000A6EE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uk-UA"/>
        </w:rPr>
        <w:t>)</w:t>
      </w:r>
    </w:p>
    <w:p w14:paraId="60CD661E" w14:textId="77777777" w:rsidR="000A6EE5" w:rsidRDefault="000A6EE5" w:rsidP="007E65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uk-UA"/>
        </w:rPr>
      </w:pPr>
    </w:p>
    <w:p w14:paraId="63A9014E" w14:textId="305FA86F" w:rsidR="007E65C8" w:rsidRPr="007E65C8" w:rsidRDefault="007E65C8" w:rsidP="007E65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uk-UA"/>
        </w:rPr>
      </w:pPr>
      <w:r w:rsidRPr="007E65C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uk-UA"/>
        </w:rPr>
        <w:t xml:space="preserve">Ідентифікатор закупівлі  </w:t>
      </w:r>
      <w:r w:rsidRPr="007E65C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uk-UA"/>
        </w:rPr>
        <w:tab/>
      </w:r>
      <w:r w:rsidR="000A6EE5" w:rsidRPr="000A6EE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uk-UA"/>
        </w:rPr>
        <w:t>UA-2021-06-08-001736-a</w:t>
      </w:r>
    </w:p>
    <w:p w14:paraId="65A3EC7E" w14:textId="77777777" w:rsidR="007E65C8" w:rsidRPr="007E65C8" w:rsidRDefault="007E65C8" w:rsidP="007E65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tbl>
      <w:tblPr>
        <w:tblW w:w="1303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5"/>
        <w:gridCol w:w="1276"/>
        <w:gridCol w:w="3118"/>
        <w:gridCol w:w="4094"/>
      </w:tblGrid>
      <w:tr w:rsidR="007E65C8" w:rsidRPr="007E65C8" w14:paraId="17E2E0A3" w14:textId="77777777" w:rsidTr="00ED4BB8">
        <w:trPr>
          <w:trHeight w:val="525"/>
          <w:jc w:val="center"/>
        </w:trPr>
        <w:tc>
          <w:tcPr>
            <w:tcW w:w="45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CB491D6" w14:textId="77777777" w:rsidR="007E65C8" w:rsidRPr="007E65C8" w:rsidRDefault="007E65C8" w:rsidP="007E65C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E65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uk-UA" w:eastAsia="uk-UA"/>
              </w:rPr>
              <w:t xml:space="preserve">Найменування предмета закупівлі 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64BA672" w14:textId="77777777" w:rsidR="007E65C8" w:rsidRPr="007E65C8" w:rsidRDefault="007E65C8" w:rsidP="007E65C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E65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uk-UA" w:eastAsia="uk-UA"/>
              </w:rPr>
              <w:t>Очікувана вартість предмета закупівлі</w:t>
            </w:r>
          </w:p>
        </w:tc>
        <w:tc>
          <w:tcPr>
            <w:tcW w:w="7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F3D25DF" w14:textId="77777777" w:rsidR="007E65C8" w:rsidRPr="007E65C8" w:rsidRDefault="007E65C8" w:rsidP="007E65C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E65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uk-UA" w:eastAsia="uk-UA"/>
              </w:rPr>
              <w:t>Обґрунтування</w:t>
            </w:r>
          </w:p>
        </w:tc>
      </w:tr>
      <w:tr w:rsidR="007E65C8" w:rsidRPr="007E65C8" w14:paraId="51DC25EC" w14:textId="77777777" w:rsidTr="00ED4BB8">
        <w:trPr>
          <w:trHeight w:val="1070"/>
          <w:jc w:val="center"/>
        </w:trPr>
        <w:tc>
          <w:tcPr>
            <w:tcW w:w="45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D0942B" w14:textId="77777777" w:rsidR="007E65C8" w:rsidRPr="007E65C8" w:rsidRDefault="007E65C8" w:rsidP="007E6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D13659" w14:textId="77777777" w:rsidR="007E65C8" w:rsidRPr="007E65C8" w:rsidRDefault="007E65C8" w:rsidP="007E6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E1ED092" w14:textId="77777777" w:rsidR="007E65C8" w:rsidRPr="007E65C8" w:rsidRDefault="007E65C8" w:rsidP="007E65C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E65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uk-UA" w:eastAsia="uk-UA"/>
              </w:rPr>
              <w:t>технічних та якісних характеристик предмета закупівлі</w:t>
            </w:r>
          </w:p>
        </w:tc>
        <w:tc>
          <w:tcPr>
            <w:tcW w:w="4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F343B85" w14:textId="77777777" w:rsidR="007E65C8" w:rsidRPr="007E65C8" w:rsidRDefault="007E65C8" w:rsidP="007E65C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E65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uk-UA" w:eastAsia="uk-UA"/>
              </w:rPr>
              <w:t>очікуваної вартості предмета закупівлі</w:t>
            </w:r>
          </w:p>
        </w:tc>
      </w:tr>
      <w:tr w:rsidR="007E65C8" w:rsidRPr="007E65C8" w14:paraId="1FB40BC1" w14:textId="77777777" w:rsidTr="00ED4BB8">
        <w:trPr>
          <w:trHeight w:val="6640"/>
          <w:jc w:val="center"/>
        </w:trPr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424CB46" w14:textId="609E2C6C" w:rsidR="007E65C8" w:rsidRDefault="007E65C8" w:rsidP="00ED4BB8">
            <w:pPr>
              <w:spacing w:after="0" w:line="20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E65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7E65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021:2015  48710000-8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–</w:t>
            </w:r>
            <w:r w:rsidRPr="007E65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</w:p>
          <w:p w14:paraId="5B071BD7" w14:textId="243A1AD9" w:rsidR="007E65C8" w:rsidRPr="007E65C8" w:rsidRDefault="007E65C8" w:rsidP="00ED4BB8">
            <w:pPr>
              <w:spacing w:after="0" w:line="20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E65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Пакети програмного забезпечення </w:t>
            </w:r>
          </w:p>
          <w:p w14:paraId="0ABE5161" w14:textId="245A1EE3" w:rsidR="007E65C8" w:rsidRDefault="007E65C8" w:rsidP="00ED4BB8">
            <w:pPr>
              <w:spacing w:after="0" w:line="20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E65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для резервного копіювання чи відновлення даних </w:t>
            </w:r>
            <w:r w:rsidR="00ED4BB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7E65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(Подовження дії ліцензії на програмне забезпечення </w:t>
            </w:r>
            <w:r w:rsidR="000A6EE5" w:rsidRPr="000A6E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</w:t>
            </w:r>
            <w:proofErr w:type="spellStart"/>
            <w:r w:rsidR="000A6EE5" w:rsidRPr="000A6E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ccessData</w:t>
            </w:r>
            <w:proofErr w:type="spellEnd"/>
            <w:r w:rsidR="000A6EE5" w:rsidRPr="000A6E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="000A6EE5" w:rsidRPr="000A6E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Forensic</w:t>
            </w:r>
            <w:r w:rsidR="000A6EE5" w:rsidRPr="000A6E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="000A6EE5" w:rsidRPr="000A6E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ToolKit</w:t>
            </w:r>
            <w:proofErr w:type="spellEnd"/>
            <w:r w:rsidRPr="007E65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)</w:t>
            </w:r>
          </w:p>
          <w:p w14:paraId="000F1A19" w14:textId="5E68D199" w:rsidR="00ED4BB8" w:rsidRDefault="00ED4BB8" w:rsidP="007E65C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763DD457" w14:textId="3D07FB73" w:rsidR="00ED4BB8" w:rsidRDefault="00ED4BB8" w:rsidP="007E65C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76464FB4" w14:textId="026C9FEF" w:rsidR="00ED4BB8" w:rsidRDefault="00ED4BB8" w:rsidP="007E65C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1C404AE6" w14:textId="69862070" w:rsidR="00ED4BB8" w:rsidRDefault="00ED4BB8" w:rsidP="007E65C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59975316" w14:textId="1D5B4A23" w:rsidR="00ED4BB8" w:rsidRDefault="00ED4BB8" w:rsidP="007E65C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5237DDB5" w14:textId="44413D0C" w:rsidR="00ED4BB8" w:rsidRDefault="00ED4BB8" w:rsidP="007E65C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15CFDC77" w14:textId="6249724F" w:rsidR="00ED4BB8" w:rsidRDefault="00ED4BB8" w:rsidP="007E65C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36B31991" w14:textId="0FE8937D" w:rsidR="00ED4BB8" w:rsidRDefault="00ED4BB8" w:rsidP="007E65C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686EE4A5" w14:textId="01467DAA" w:rsidR="00ED4BB8" w:rsidRDefault="00ED4BB8" w:rsidP="007E65C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084F8F92" w14:textId="6F4378FA" w:rsidR="00ED4BB8" w:rsidRDefault="00ED4BB8" w:rsidP="007E65C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0A850938" w14:textId="2CBF64EA" w:rsidR="00ED4BB8" w:rsidRDefault="00ED4BB8" w:rsidP="007E65C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458F27FE" w14:textId="1FFE23F3" w:rsidR="00ED4BB8" w:rsidRDefault="00ED4BB8" w:rsidP="007E65C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73B5F199" w14:textId="26026FFF" w:rsidR="00ED4BB8" w:rsidRDefault="00ED4BB8" w:rsidP="007E65C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468F5564" w14:textId="03CBA94F" w:rsidR="00ED4BB8" w:rsidRDefault="00ED4BB8" w:rsidP="007E65C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372AF638" w14:textId="063496DE" w:rsidR="00ED4BB8" w:rsidRDefault="00ED4BB8" w:rsidP="007E65C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2A8C71EE" w14:textId="68FB8289" w:rsidR="00ED4BB8" w:rsidRDefault="00ED4BB8" w:rsidP="007E65C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13CBC220" w14:textId="77777777" w:rsidR="00ED4BB8" w:rsidRDefault="00ED4BB8" w:rsidP="007E65C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0C09406E" w14:textId="3C76E0C1" w:rsidR="007E65C8" w:rsidRPr="007E65C8" w:rsidRDefault="007E65C8" w:rsidP="00ED4BB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35148C0" w14:textId="655E5E0E" w:rsidR="007E65C8" w:rsidRDefault="000A6EE5" w:rsidP="007E65C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  <w:t>135 2</w:t>
            </w:r>
            <w:r w:rsidR="007E65C8" w:rsidRPr="007E65C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  <w:t>00,00 грн.</w:t>
            </w:r>
          </w:p>
          <w:p w14:paraId="59F980BE" w14:textId="734DE6D0" w:rsidR="00ED4BB8" w:rsidRPr="007E65C8" w:rsidRDefault="00ED4BB8" w:rsidP="00ED4BB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bookmarkStart w:id="0" w:name="_GoBack"/>
            <w:bookmarkEnd w:id="0"/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9CAE14E" w14:textId="5E133031" w:rsidR="000A6EE5" w:rsidRDefault="007E65C8" w:rsidP="000A6EE5">
            <w:pPr>
              <w:tabs>
                <w:tab w:val="left" w:pos="993"/>
              </w:tabs>
              <w:suppressAutoHyphens/>
              <w:spacing w:after="0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E65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Оновлення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ліцензій</w:t>
            </w:r>
            <w:r w:rsidRPr="007E65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пакету програмного забезпечення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«</w:t>
            </w:r>
            <w:proofErr w:type="spellStart"/>
            <w:r w:rsidR="000A6EE5" w:rsidRPr="000A6EE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uk-UA"/>
              </w:rPr>
              <w:t>АccessData</w:t>
            </w:r>
            <w:proofErr w:type="spellEnd"/>
            <w:r w:rsidR="000A6EE5" w:rsidRPr="000A6EE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uk-UA"/>
              </w:rPr>
              <w:t xml:space="preserve"> </w:t>
            </w:r>
            <w:proofErr w:type="spellStart"/>
            <w:r w:rsidR="000A6EE5" w:rsidRPr="000A6EE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uk-UA"/>
              </w:rPr>
              <w:t>Forensic</w:t>
            </w:r>
            <w:proofErr w:type="spellEnd"/>
            <w:r w:rsidR="000A6EE5" w:rsidRPr="000A6EE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uk-UA"/>
              </w:rPr>
              <w:t xml:space="preserve"> </w:t>
            </w:r>
            <w:proofErr w:type="spellStart"/>
            <w:r w:rsidR="000A6EE5" w:rsidRPr="000A6EE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uk-UA"/>
              </w:rPr>
              <w:t>ToolKit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»</w:t>
            </w:r>
            <w:r w:rsidR="000A6EE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в</w:t>
            </w:r>
            <w:r w:rsidR="000A6EE5" w:rsidRPr="000A6EE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ерсія наявного забезпеченням </w:t>
            </w:r>
            <w:r w:rsidR="000A6EE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7.4.2, що використовуються в лабораторії для проведення пошуку та відновлення інформації на цифрових носіях інформації </w:t>
            </w:r>
            <w:r w:rsidRPr="007E65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для комп'ютерно-технічних експертиз</w:t>
            </w:r>
            <w:r w:rsidR="000A6EE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та досліджень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 w:rsidR="000A6EE5" w:rsidRPr="000A6EE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2-1324699</w:t>
            </w:r>
            <w:r w:rsidR="000A6EE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; </w:t>
            </w:r>
            <w:r w:rsidR="000A6EE5" w:rsidRPr="000A6EE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2-1624257</w:t>
            </w:r>
            <w:r w:rsidR="000A6EE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;  3-3561644; </w:t>
            </w:r>
            <w:r w:rsidR="000A6EE5" w:rsidRPr="000A6EE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3-3561650</w:t>
            </w:r>
          </w:p>
          <w:p w14:paraId="057BA78C" w14:textId="27172781" w:rsidR="007E65C8" w:rsidRDefault="007E65C8" w:rsidP="007E65C8">
            <w:pPr>
              <w:tabs>
                <w:tab w:val="left" w:pos="993"/>
              </w:tabs>
              <w:suppressAutoHyphens/>
              <w:spacing w:after="0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 терміном дії 31.07.2020.</w:t>
            </w:r>
          </w:p>
          <w:p w14:paraId="0E69BE16" w14:textId="734ACA30" w:rsidR="007E65C8" w:rsidRDefault="007E65C8" w:rsidP="007E65C8">
            <w:pPr>
              <w:tabs>
                <w:tab w:val="left" w:pos="993"/>
              </w:tabs>
              <w:suppressAutoHyphens/>
              <w:spacing w:after="0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E5B3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Отримання пакетів оновлень для програмного забезпечення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«</w:t>
            </w:r>
            <w:proofErr w:type="spellStart"/>
            <w:r w:rsidR="000A6EE5" w:rsidRPr="000A6EE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uk-UA"/>
              </w:rPr>
              <w:t>АccessData</w:t>
            </w:r>
            <w:proofErr w:type="spellEnd"/>
            <w:r w:rsidR="000A6EE5" w:rsidRPr="000A6EE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uk-UA"/>
              </w:rPr>
              <w:t xml:space="preserve"> </w:t>
            </w:r>
            <w:proofErr w:type="spellStart"/>
            <w:r w:rsidR="000A6EE5" w:rsidRPr="000A6EE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uk-UA"/>
              </w:rPr>
              <w:t>Forensic</w:t>
            </w:r>
            <w:proofErr w:type="spellEnd"/>
            <w:r w:rsidR="000A6EE5" w:rsidRPr="000A6EE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uk-UA"/>
              </w:rPr>
              <w:t xml:space="preserve"> </w:t>
            </w:r>
            <w:proofErr w:type="spellStart"/>
            <w:r w:rsidR="000A6EE5" w:rsidRPr="000A6EE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uk-UA"/>
              </w:rPr>
              <w:t>ToolKit</w:t>
            </w:r>
            <w:proofErr w:type="spellEnd"/>
            <w:r>
              <w:rPr>
                <w:rStyle w:val="2"/>
                <w:rFonts w:eastAsia="Courier New"/>
              </w:rPr>
              <w:t xml:space="preserve">» </w:t>
            </w:r>
            <w:r w:rsidRPr="00FE5B3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 1 рік.</w:t>
            </w:r>
            <w:r w:rsidRPr="007E65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1B3B3B09" w14:textId="42CE75B2" w:rsidR="00ED4BB8" w:rsidRPr="007E65C8" w:rsidRDefault="00ED4BB8" w:rsidP="000A6EE5">
            <w:pPr>
              <w:tabs>
                <w:tab w:val="left" w:pos="993"/>
              </w:tabs>
              <w:suppressAutoHyphens/>
              <w:spacing w:after="0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D4BB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Наявність підтримки від виробника протягом дії ліцензії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  <w:r w:rsidR="000A6EE5" w:rsidRPr="007E65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4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90330C5" w14:textId="77777777" w:rsidR="00ED4BB8" w:rsidRPr="00ED4BB8" w:rsidRDefault="00ED4BB8" w:rsidP="00ED4BB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D4BB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Очікувана вартість визначена методом порівняння ринкових цін відповідно до Примірної методики визначення очікуваної вартості предмета закупівлі, затвердженої наказом Міністерства  розвитку економіки, торгівлі та сільського господарства України від 18.02.2020 № 275.</w:t>
            </w:r>
          </w:p>
          <w:p w14:paraId="19B6EC2E" w14:textId="0585FF1D" w:rsidR="007E65C8" w:rsidRDefault="00ED4BB8" w:rsidP="007E65C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D4BB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Розрахунок здійснено шляхом обчислення середнього арифметичного від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дв</w:t>
            </w:r>
            <w:r w:rsidRPr="00ED4BB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ох комерційних  цінових пропозицій по предмету закупівлі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  <w:p w14:paraId="0098C006" w14:textId="7F0B5A67" w:rsidR="000A6EE5" w:rsidRDefault="000A6EE5" w:rsidP="007E65C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71981269" w14:textId="72072839" w:rsidR="000A6EE5" w:rsidRDefault="000A6EE5" w:rsidP="007E65C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179F0A12" w14:textId="4B5215A7" w:rsidR="000A6EE5" w:rsidRDefault="000A6EE5" w:rsidP="007E65C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27157B97" w14:textId="7E33141D" w:rsidR="000A6EE5" w:rsidRDefault="000A6EE5" w:rsidP="007E65C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08978896" w14:textId="385F9345" w:rsidR="000A6EE5" w:rsidRDefault="000A6EE5" w:rsidP="007E65C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45A1A16C" w14:textId="64BA8087" w:rsidR="000A6EE5" w:rsidRDefault="000A6EE5" w:rsidP="007E65C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61E1A224" w14:textId="28163CE2" w:rsidR="000A6EE5" w:rsidRDefault="000A6EE5" w:rsidP="007E65C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782A82F7" w14:textId="11EF27E8" w:rsidR="000A6EE5" w:rsidRDefault="000A6EE5" w:rsidP="007E65C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1EDAB198" w14:textId="77777777" w:rsidR="000A6EE5" w:rsidRDefault="000A6EE5" w:rsidP="007E65C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1DA3605A" w14:textId="44BF496A" w:rsidR="00ED4BB8" w:rsidRPr="007E65C8" w:rsidRDefault="00ED4BB8" w:rsidP="000A6EE5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</w:tbl>
    <w:p w14:paraId="2EC35124" w14:textId="26F19A3D" w:rsidR="00C745D0" w:rsidRPr="00ED4BB8" w:rsidRDefault="00C745D0" w:rsidP="00ED4BB8">
      <w:pPr>
        <w:widowControl w:val="0"/>
        <w:tabs>
          <w:tab w:val="left" w:pos="594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sectPr w:rsidR="00C745D0" w:rsidRPr="00ED4BB8" w:rsidSect="00ED4BB8">
      <w:pgSz w:w="15840" w:h="12240" w:orient="landscape"/>
      <w:pgMar w:top="568" w:right="993" w:bottom="142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E2175"/>
    <w:multiLevelType w:val="multilevel"/>
    <w:tmpl w:val="770C851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8A4DFF"/>
    <w:multiLevelType w:val="multilevel"/>
    <w:tmpl w:val="F356C4A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9F1323"/>
    <w:multiLevelType w:val="multilevel"/>
    <w:tmpl w:val="99CEEA8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621F4B"/>
    <w:multiLevelType w:val="multilevel"/>
    <w:tmpl w:val="52EA46D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F941C03"/>
    <w:multiLevelType w:val="multilevel"/>
    <w:tmpl w:val="A3D0CA36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A722370"/>
    <w:multiLevelType w:val="multilevel"/>
    <w:tmpl w:val="5CD23AF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EE92AF9"/>
    <w:multiLevelType w:val="multilevel"/>
    <w:tmpl w:val="B1AA35F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68C3A7B"/>
    <w:multiLevelType w:val="hybridMultilevel"/>
    <w:tmpl w:val="27D8F768"/>
    <w:lvl w:ilvl="0" w:tplc="FE96850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51405DDE"/>
    <w:multiLevelType w:val="multilevel"/>
    <w:tmpl w:val="C87A7FF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9682BBB"/>
    <w:multiLevelType w:val="hybridMultilevel"/>
    <w:tmpl w:val="528E9554"/>
    <w:lvl w:ilvl="0" w:tplc="4692D5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2563B2"/>
    <w:multiLevelType w:val="multilevel"/>
    <w:tmpl w:val="CA36F03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32946D7"/>
    <w:multiLevelType w:val="multilevel"/>
    <w:tmpl w:val="F8EACF7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8D303FF"/>
    <w:multiLevelType w:val="multilevel"/>
    <w:tmpl w:val="13203AB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90A4110"/>
    <w:multiLevelType w:val="multilevel"/>
    <w:tmpl w:val="8E8E659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13"/>
  </w:num>
  <w:num w:numId="4">
    <w:abstractNumId w:val="6"/>
  </w:num>
  <w:num w:numId="5">
    <w:abstractNumId w:val="11"/>
  </w:num>
  <w:num w:numId="6">
    <w:abstractNumId w:val="12"/>
  </w:num>
  <w:num w:numId="7">
    <w:abstractNumId w:val="10"/>
  </w:num>
  <w:num w:numId="8">
    <w:abstractNumId w:val="0"/>
  </w:num>
  <w:num w:numId="9">
    <w:abstractNumId w:val="5"/>
  </w:num>
  <w:num w:numId="10">
    <w:abstractNumId w:val="2"/>
  </w:num>
  <w:num w:numId="11">
    <w:abstractNumId w:val="8"/>
  </w:num>
  <w:num w:numId="12">
    <w:abstractNumId w:val="4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007"/>
    <w:rsid w:val="00007BFC"/>
    <w:rsid w:val="000A6EE5"/>
    <w:rsid w:val="000D1936"/>
    <w:rsid w:val="00137769"/>
    <w:rsid w:val="00187B6C"/>
    <w:rsid w:val="00225DEC"/>
    <w:rsid w:val="00295007"/>
    <w:rsid w:val="002A7465"/>
    <w:rsid w:val="00311476"/>
    <w:rsid w:val="0033668D"/>
    <w:rsid w:val="00383328"/>
    <w:rsid w:val="003D5EB5"/>
    <w:rsid w:val="003E1881"/>
    <w:rsid w:val="003F4A68"/>
    <w:rsid w:val="004F3B24"/>
    <w:rsid w:val="006051A8"/>
    <w:rsid w:val="00665920"/>
    <w:rsid w:val="0068232F"/>
    <w:rsid w:val="006D2495"/>
    <w:rsid w:val="00765012"/>
    <w:rsid w:val="007E65C8"/>
    <w:rsid w:val="008743A6"/>
    <w:rsid w:val="008C42DC"/>
    <w:rsid w:val="00915625"/>
    <w:rsid w:val="00A10DD4"/>
    <w:rsid w:val="00A4318D"/>
    <w:rsid w:val="00A44086"/>
    <w:rsid w:val="00AB7E27"/>
    <w:rsid w:val="00B0740D"/>
    <w:rsid w:val="00B84661"/>
    <w:rsid w:val="00BD7C7F"/>
    <w:rsid w:val="00C70C28"/>
    <w:rsid w:val="00C745D0"/>
    <w:rsid w:val="00CA4185"/>
    <w:rsid w:val="00D4513E"/>
    <w:rsid w:val="00D501F0"/>
    <w:rsid w:val="00D732B6"/>
    <w:rsid w:val="00D76E58"/>
    <w:rsid w:val="00DA2FB4"/>
    <w:rsid w:val="00DC3C68"/>
    <w:rsid w:val="00E22346"/>
    <w:rsid w:val="00E93F17"/>
    <w:rsid w:val="00EC239A"/>
    <w:rsid w:val="00ED4BB8"/>
    <w:rsid w:val="00F05A66"/>
    <w:rsid w:val="00FD667F"/>
    <w:rsid w:val="00FE08B8"/>
    <w:rsid w:val="00FE4A3C"/>
    <w:rsid w:val="00FE5B31"/>
    <w:rsid w:val="00FF6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B5B6B"/>
  <w15:chartTrackingRefBased/>
  <w15:docId w15:val="{1D058A7D-C3A9-4174-8861-EBBDE3A1C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5C8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51A8"/>
    <w:pPr>
      <w:ind w:left="720"/>
      <w:contextualSpacing/>
    </w:pPr>
  </w:style>
  <w:style w:type="character" w:customStyle="1" w:styleId="2">
    <w:name w:val="Основной текст (2)"/>
    <w:rsid w:val="006051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20">
    <w:name w:val="Основной текст (2) + Полужирный"/>
    <w:rsid w:val="006051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paragraph" w:styleId="a4">
    <w:name w:val="Balloon Text"/>
    <w:basedOn w:val="a"/>
    <w:link w:val="a5"/>
    <w:uiPriority w:val="99"/>
    <w:semiHidden/>
    <w:unhideWhenUsed/>
    <w:rsid w:val="00BD7C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7C7F"/>
    <w:rPr>
      <w:rFonts w:ascii="Segoe UI" w:hAnsi="Segoe UI" w:cs="Segoe UI"/>
      <w:sz w:val="18"/>
      <w:szCs w:val="18"/>
      <w:lang w:val="ru-RU"/>
    </w:rPr>
  </w:style>
  <w:style w:type="character" w:styleId="a6">
    <w:name w:val="Hyperlink"/>
    <w:basedOn w:val="a0"/>
    <w:uiPriority w:val="99"/>
    <w:semiHidden/>
    <w:unhideWhenUsed/>
    <w:rsid w:val="00BD7C7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D7C7F"/>
    <w:rPr>
      <w:color w:val="954F72" w:themeColor="followedHyperlink"/>
      <w:u w:val="single"/>
    </w:rPr>
  </w:style>
  <w:style w:type="character" w:customStyle="1" w:styleId="4">
    <w:name w:val="Основной текст (4)_"/>
    <w:basedOn w:val="a0"/>
    <w:link w:val="40"/>
    <w:locked/>
    <w:rsid w:val="00D501F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501F0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Орест Орест</dc:creator>
  <cp:keywords/>
  <dc:description/>
  <cp:lastModifiedBy>Администратор</cp:lastModifiedBy>
  <cp:revision>3</cp:revision>
  <cp:lastPrinted>2020-08-06T09:23:00Z</cp:lastPrinted>
  <dcterms:created xsi:type="dcterms:W3CDTF">2021-06-08T13:01:00Z</dcterms:created>
  <dcterms:modified xsi:type="dcterms:W3CDTF">2021-06-08T13:17:00Z</dcterms:modified>
</cp:coreProperties>
</file>