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B09" w:rsidRPr="001B7668" w:rsidRDefault="00CA4B09" w:rsidP="00820A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D5F2B" w:rsidRDefault="00CA4B09" w:rsidP="005D5F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F2B">
        <w:rPr>
          <w:rFonts w:ascii="Times New Roman" w:eastAsia="Times New Roman" w:hAnsi="Times New Roman" w:cs="Times New Roman"/>
          <w:b/>
          <w:sz w:val="28"/>
          <w:szCs w:val="28"/>
        </w:rPr>
        <w:t>Обґрунтування</w:t>
      </w:r>
      <w:r w:rsidR="005D5F2B" w:rsidRPr="005D5F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A4B09" w:rsidRPr="005D5F2B" w:rsidRDefault="00CA4B09" w:rsidP="005D5F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F2B">
        <w:rPr>
          <w:rFonts w:ascii="Times New Roman" w:eastAsia="Times New Roman" w:hAnsi="Times New Roman" w:cs="Times New Roman"/>
          <w:b/>
          <w:sz w:val="28"/>
          <w:szCs w:val="28"/>
        </w:rPr>
        <w:t>технічних та якісних характеристик предмета закупівлі</w:t>
      </w:r>
    </w:p>
    <w:p w:rsidR="005D5F2B" w:rsidRDefault="005D5F2B" w:rsidP="005D5F2B">
      <w:pPr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:rsidR="00CA4B09" w:rsidRPr="00907AE5" w:rsidRDefault="005D5F2B" w:rsidP="00907AE5">
      <w:pPr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код</w:t>
      </w:r>
      <w:r w:rsidR="00947374" w:rsidRPr="005D5F2B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 xml:space="preserve"> ДК 021-2015</w:t>
      </w:r>
      <w:r w:rsidR="00CA4B09" w:rsidRPr="005D5F2B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:</w:t>
      </w:r>
      <w:r w:rsidR="00CA4B09" w:rsidRPr="00CA4B09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zh-CN"/>
        </w:rPr>
        <w:t> </w:t>
      </w:r>
      <w:r w:rsidR="00907AE5" w:rsidRPr="00907AE5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«38580000-4 - Рентгенологічне та радіологічне обладнання немедичного призначення (Двопро</w:t>
      </w:r>
      <w:r w:rsidR="00907AE5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 xml:space="preserve">меневий УФ-Вид спектрофотометр </w:t>
      </w:r>
      <w:r w:rsidR="00907AE5" w:rsidRPr="00907AE5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Evolution Pro)»</w:t>
      </w:r>
    </w:p>
    <w:p w:rsidR="00CA4B09" w:rsidRPr="00E34DA8" w:rsidRDefault="00CA4B09" w:rsidP="00DA4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uk-UA"/>
        </w:rPr>
      </w:pPr>
      <w:r w:rsidRPr="00CA4B09">
        <w:rPr>
          <w:rFonts w:ascii="Times New Roman" w:eastAsia="Times New Roman" w:hAnsi="Times New Roman" w:cs="Times New Roman"/>
          <w:b/>
          <w:sz w:val="24"/>
          <w:szCs w:val="24"/>
        </w:rPr>
        <w:t>Ідентифікатор закупівлі</w:t>
      </w:r>
      <w:r w:rsidRPr="00CA4B0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07AE5" w:rsidRPr="00907AE5">
        <w:rPr>
          <w:rFonts w:ascii="Times New Roman" w:eastAsia="Times New Roman" w:hAnsi="Times New Roman" w:cs="Times New Roman"/>
          <w:b/>
          <w:sz w:val="24"/>
          <w:szCs w:val="24"/>
        </w:rPr>
        <w:t>UA-2025-04-28-007413-a</w:t>
      </w:r>
    </w:p>
    <w:p w:rsidR="006C72F2" w:rsidRPr="006C72F2" w:rsidRDefault="006C72F2" w:rsidP="006C72F2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tbl>
      <w:tblPr>
        <w:tblW w:w="155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2551"/>
        <w:gridCol w:w="2268"/>
        <w:gridCol w:w="3969"/>
        <w:gridCol w:w="2977"/>
      </w:tblGrid>
      <w:tr w:rsidR="00143079" w:rsidRPr="006C72F2" w:rsidTr="00E34DA8">
        <w:trPr>
          <w:trHeight w:val="300"/>
          <w:jc w:val="center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143079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 xml:space="preserve">Найменування предмета закупівлі 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Вид та ідентифікатор процедури закупівлі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Очікувана вартість предмета закупівлі</w:t>
            </w: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Обґрунтування</w:t>
            </w:r>
          </w:p>
        </w:tc>
      </w:tr>
      <w:tr w:rsidR="001344AC" w:rsidRPr="0052647B" w:rsidTr="00E34DA8">
        <w:trPr>
          <w:trHeight w:val="300"/>
          <w:jc w:val="center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технічних та якісних характеристик предмета закупівлі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очікуваної вартості предмета закупівлі</w:t>
            </w:r>
          </w:p>
        </w:tc>
      </w:tr>
      <w:tr w:rsidR="001344AC" w:rsidRPr="0052647B" w:rsidTr="00E34DA8">
        <w:trPr>
          <w:trHeight w:val="30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7AE5" w:rsidRDefault="00CA4B09" w:rsidP="00E34DA8">
            <w:pPr>
              <w:spacing w:after="0" w:line="207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69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ДК 021:2015 </w:t>
            </w:r>
            <w:r w:rsidR="00F9733D" w:rsidRPr="007369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7369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5112F" w:rsidRPr="00751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907AE5" w:rsidRPr="00907A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38580000-4 - Рентгенологічне та радіологічне обладнання немедичного призначення</w:t>
            </w:r>
            <w:r w:rsidR="00907A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07AE5" w:rsidRPr="00907A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(Двопроменевий УФ-Вид спектрофотометр </w:t>
            </w:r>
          </w:p>
          <w:p w:rsidR="00907AE5" w:rsidRDefault="00907AE5" w:rsidP="00E34DA8">
            <w:pPr>
              <w:spacing w:after="0" w:line="207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07A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Evolution</w:t>
            </w:r>
            <w:proofErr w:type="spellEnd"/>
            <w:r w:rsidRPr="00907A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7A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</w:t>
            </w:r>
            <w:proofErr w:type="spellEnd"/>
            <w:r w:rsidRPr="00907A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75112F" w:rsidRPr="0075112F" w:rsidRDefault="0075112F" w:rsidP="00E34DA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або еквівалент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72F2" w:rsidRPr="000F6972" w:rsidRDefault="00907AE5" w:rsidP="00A21DD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  <w:r w:rsidRPr="00907AE5">
              <w:rPr>
                <w:rFonts w:ascii="Times New Roman" w:eastAsia="Times New Roman" w:hAnsi="Times New Roman" w:cs="Times New Roman"/>
                <w:lang w:eastAsia="uk-UA"/>
              </w:rPr>
              <w:t>UA-2025-04-28-007413-a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647B" w:rsidRPr="000F6972" w:rsidRDefault="00E61C56" w:rsidP="00E61C56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1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170 </w:t>
            </w:r>
            <w:r w:rsidRPr="00E61C56">
              <w:rPr>
                <w:rFonts w:ascii="Times New Roman" w:eastAsia="Times New Roman" w:hAnsi="Times New Roman" w:cs="Times New Roman"/>
                <w:lang w:eastAsia="uk-UA"/>
              </w:rPr>
              <w:t>347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Pr="00E61C56">
              <w:rPr>
                <w:rFonts w:ascii="Times New Roman" w:eastAsia="Times New Roman" w:hAnsi="Times New Roman" w:cs="Times New Roman"/>
                <w:lang w:eastAsia="uk-UA"/>
              </w:rPr>
              <w:t xml:space="preserve">88 </w:t>
            </w:r>
            <w:r w:rsidR="00CA4B09" w:rsidRPr="001B7668">
              <w:rPr>
                <w:rFonts w:ascii="Times New Roman" w:eastAsia="Times New Roman" w:hAnsi="Times New Roman" w:cs="Times New Roman"/>
                <w:lang w:eastAsia="uk-UA"/>
              </w:rPr>
              <w:t>грн.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4C39" w:rsidRPr="0075112F" w:rsidRDefault="00184C39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  <w:r w:rsidRPr="0075112F">
              <w:rPr>
                <w:rFonts w:ascii="Times New Roman" w:hAnsi="Times New Roman" w:cs="Times New Roman"/>
                <w:sz w:val="24"/>
                <w:szCs w:val="24"/>
              </w:rPr>
              <w:t>Технічні та технічні характеристики предмету закупівлі визначені відповідно до потреб замовника, ґрунтуються на технічних характеристиках товарів такого виду</w:t>
            </w:r>
            <w:r w:rsidRPr="0075112F"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  <w:t>.</w:t>
            </w: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Pr="00184C39" w:rsidRDefault="005D5F2B" w:rsidP="00A21DD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112F" w:rsidRDefault="00184C39" w:rsidP="0075112F">
            <w:pPr>
              <w:spacing w:after="0" w:line="20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9">
              <w:rPr>
                <w:rFonts w:ascii="Times New Roman" w:hAnsi="Times New Roman" w:cs="Times New Roman"/>
                <w:sz w:val="24"/>
                <w:szCs w:val="24"/>
              </w:rPr>
              <w:t xml:space="preserve">Для визначення очікуваної </w:t>
            </w:r>
            <w:r w:rsidRPr="007369A4">
              <w:rPr>
                <w:rFonts w:ascii="Times New Roman" w:hAnsi="Times New Roman" w:cs="Times New Roman"/>
                <w:sz w:val="24"/>
                <w:szCs w:val="24"/>
              </w:rPr>
              <w:t xml:space="preserve">вартості предмета закупівлі здійснено пошук та аналіз загальнодоступної цінової інформації. Врахована інформація про ціни, які отримано з </w:t>
            </w:r>
            <w:proofErr w:type="spellStart"/>
            <w:r w:rsidRPr="007369A4">
              <w:rPr>
                <w:rFonts w:ascii="Times New Roman" w:hAnsi="Times New Roman" w:cs="Times New Roman"/>
                <w:sz w:val="24"/>
                <w:szCs w:val="24"/>
              </w:rPr>
              <w:t>цiнових</w:t>
            </w:r>
            <w:proofErr w:type="spellEnd"/>
            <w:r w:rsidRPr="00736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69A4">
              <w:rPr>
                <w:rFonts w:ascii="Times New Roman" w:hAnsi="Times New Roman" w:cs="Times New Roman"/>
                <w:sz w:val="24"/>
                <w:szCs w:val="24"/>
              </w:rPr>
              <w:t>пропозицiй</w:t>
            </w:r>
            <w:proofErr w:type="spellEnd"/>
            <w:r w:rsidRPr="007369A4">
              <w:rPr>
                <w:rFonts w:ascii="Times New Roman" w:hAnsi="Times New Roman" w:cs="Times New Roman"/>
                <w:sz w:val="24"/>
                <w:szCs w:val="24"/>
              </w:rPr>
              <w:t xml:space="preserve"> на запит</w:t>
            </w:r>
            <w:r w:rsidR="0075112F">
              <w:rPr>
                <w:rFonts w:ascii="Times New Roman" w:hAnsi="Times New Roman" w:cs="Times New Roman"/>
                <w:sz w:val="24"/>
                <w:szCs w:val="24"/>
              </w:rPr>
              <w:t xml:space="preserve"> Замовника</w:t>
            </w:r>
            <w:r w:rsidRPr="00736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5F2B" w:rsidRPr="00184C39" w:rsidRDefault="00184C39" w:rsidP="0075112F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6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12F" w:rsidRPr="0075112F">
              <w:rPr>
                <w:rFonts w:ascii="Times New Roman" w:hAnsi="Times New Roman" w:cs="Times New Roman"/>
                <w:sz w:val="24"/>
                <w:szCs w:val="24"/>
              </w:rPr>
              <w:t>Кошти субвенції, наданої Київському науково-дослідному експертно-криміналістичному центру Міністерства внутрішніх справ відповідно до Рішення Київської міської Ради V сесії ІХ скликання від 30.01.2025 р. № 4/10471.</w:t>
            </w:r>
          </w:p>
        </w:tc>
      </w:tr>
    </w:tbl>
    <w:p w:rsidR="0022219F" w:rsidRPr="0052647B" w:rsidRDefault="0022219F">
      <w:pPr>
        <w:rPr>
          <w:rFonts w:ascii="Times New Roman" w:hAnsi="Times New Roman" w:cs="Times New Roman"/>
        </w:rPr>
      </w:pPr>
    </w:p>
    <w:sectPr w:rsidR="0022219F" w:rsidRPr="0052647B" w:rsidSect="00820AAE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59"/>
    <w:rsid w:val="000801A2"/>
    <w:rsid w:val="000F6972"/>
    <w:rsid w:val="001344AC"/>
    <w:rsid w:val="00143079"/>
    <w:rsid w:val="00150F9C"/>
    <w:rsid w:val="00163E2B"/>
    <w:rsid w:val="00175F94"/>
    <w:rsid w:val="00184C39"/>
    <w:rsid w:val="001A5219"/>
    <w:rsid w:val="001B7668"/>
    <w:rsid w:val="001E447C"/>
    <w:rsid w:val="0022219F"/>
    <w:rsid w:val="002E0895"/>
    <w:rsid w:val="00314C9B"/>
    <w:rsid w:val="00361AC7"/>
    <w:rsid w:val="004918F7"/>
    <w:rsid w:val="0052647B"/>
    <w:rsid w:val="00572359"/>
    <w:rsid w:val="005B0058"/>
    <w:rsid w:val="005D5F2B"/>
    <w:rsid w:val="005F08DD"/>
    <w:rsid w:val="00657B10"/>
    <w:rsid w:val="00670420"/>
    <w:rsid w:val="006C72F2"/>
    <w:rsid w:val="00714306"/>
    <w:rsid w:val="007369A4"/>
    <w:rsid w:val="0075112F"/>
    <w:rsid w:val="008142CF"/>
    <w:rsid w:val="00820AAE"/>
    <w:rsid w:val="008F2A56"/>
    <w:rsid w:val="00907AE5"/>
    <w:rsid w:val="00947374"/>
    <w:rsid w:val="00A21DD8"/>
    <w:rsid w:val="00A661CF"/>
    <w:rsid w:val="00AE3F06"/>
    <w:rsid w:val="00B14623"/>
    <w:rsid w:val="00B431D1"/>
    <w:rsid w:val="00B6029A"/>
    <w:rsid w:val="00B945C6"/>
    <w:rsid w:val="00C300FA"/>
    <w:rsid w:val="00CA4B09"/>
    <w:rsid w:val="00CF2BD6"/>
    <w:rsid w:val="00CF5D45"/>
    <w:rsid w:val="00D435BC"/>
    <w:rsid w:val="00D843FF"/>
    <w:rsid w:val="00DA42AA"/>
    <w:rsid w:val="00DB2321"/>
    <w:rsid w:val="00E2313C"/>
    <w:rsid w:val="00E34DA8"/>
    <w:rsid w:val="00E61C56"/>
    <w:rsid w:val="00E66210"/>
    <w:rsid w:val="00F406EA"/>
    <w:rsid w:val="00F9733D"/>
    <w:rsid w:val="00FA5F21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DC680"/>
  <w15:chartTrackingRefBased/>
  <w15:docId w15:val="{419C1675-3163-4482-8A1E-DBA2A3A4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2647B"/>
    <w:rPr>
      <w:b/>
      <w:bCs/>
    </w:rPr>
  </w:style>
  <w:style w:type="paragraph" w:styleId="a5">
    <w:name w:val="List Paragraph"/>
    <w:basedOn w:val="a"/>
    <w:uiPriority w:val="34"/>
    <w:qFormat/>
    <w:rsid w:val="008142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0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303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11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8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64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Ілляшенко Володимир Олександрович</dc:creator>
  <cp:keywords/>
  <dc:description/>
  <cp:lastModifiedBy>Anna</cp:lastModifiedBy>
  <cp:revision>12</cp:revision>
  <dcterms:created xsi:type="dcterms:W3CDTF">2024-03-21T09:04:00Z</dcterms:created>
  <dcterms:modified xsi:type="dcterms:W3CDTF">2025-04-28T14:17:00Z</dcterms:modified>
</cp:coreProperties>
</file>