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F2" w:rsidRDefault="006C72F2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нформація</w:t>
      </w:r>
      <w:proofErr w:type="spellEnd"/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щодо процедур</w:t>
      </w:r>
      <w:r w:rsidR="00B431D1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і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 </w:t>
      </w:r>
      <w:r w:rsidR="00E66210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Київському </w:t>
      </w:r>
      <w:r w:rsidR="0022219F" w:rsidRPr="00C2799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НДЕКЦ МВС</w:t>
      </w:r>
      <w:r w:rsidRPr="00C2799B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на виконання Постанови КМУ від 11.10.2016 №710 (зі змінами)</w:t>
      </w:r>
    </w:p>
    <w:p w:rsidR="00707778" w:rsidRDefault="00707778" w:rsidP="006C7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07778" w:rsidRPr="00707778" w:rsidRDefault="00707778" w:rsidP="00707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Код </w:t>
      </w:r>
      <w:r w:rsidRPr="00707778">
        <w:rPr>
          <w:rFonts w:ascii="Times New Roman" w:eastAsia="Times New Roman" w:hAnsi="Times New Roman" w:cs="Times New Roman"/>
          <w:sz w:val="24"/>
          <w:szCs w:val="24"/>
          <w:lang w:eastAsia="uk-UA"/>
        </w:rPr>
        <w:t>ДК 021:2015 – 72310000-1 - Послуги з обробки даних</w:t>
      </w:r>
    </w:p>
    <w:p w:rsidR="00707778" w:rsidRPr="00707778" w:rsidRDefault="00707778" w:rsidP="007077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bdr w:val="none" w:sz="0" w:space="0" w:color="auto" w:frame="1"/>
          <w:lang w:eastAsia="uk-UA"/>
        </w:rPr>
      </w:pPr>
      <w:r w:rsidRPr="0070777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Ідентифікатор закупівлі</w:t>
      </w:r>
      <w:r w:rsidRPr="0070777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bookmarkStart w:id="0" w:name="_GoBack"/>
      <w:bookmarkEnd w:id="0"/>
      <w:r w:rsidR="000D2AFB" w:rsidRPr="000D2AF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UA-2026-07-17-009889-a</w:t>
      </w:r>
    </w:p>
    <w:p w:rsidR="006C72F2" w:rsidRPr="006C72F2" w:rsidRDefault="006C72F2" w:rsidP="006C72F2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tbl>
      <w:tblPr>
        <w:tblW w:w="1041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910"/>
        <w:gridCol w:w="1179"/>
        <w:gridCol w:w="2345"/>
        <w:gridCol w:w="2580"/>
      </w:tblGrid>
      <w:tr w:rsidR="00143079" w:rsidRPr="006C72F2" w:rsidTr="00571243">
        <w:trPr>
          <w:trHeight w:val="300"/>
          <w:jc w:val="center"/>
        </w:trPr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143079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 xml:space="preserve">Найменування предмета закупівлі </w:t>
            </w:r>
          </w:p>
        </w:tc>
        <w:tc>
          <w:tcPr>
            <w:tcW w:w="19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Вид та ідентифікатор процедури закупівлі</w:t>
            </w:r>
          </w:p>
        </w:tc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Очікувана вартість предмета закупівлі</w:t>
            </w:r>
          </w:p>
        </w:tc>
        <w:tc>
          <w:tcPr>
            <w:tcW w:w="4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Обґрунтування</w:t>
            </w:r>
          </w:p>
        </w:tc>
      </w:tr>
      <w:tr w:rsidR="001344AC" w:rsidRPr="0052647B" w:rsidTr="00571243">
        <w:trPr>
          <w:trHeight w:val="300"/>
          <w:jc w:val="center"/>
        </w:trPr>
        <w:tc>
          <w:tcPr>
            <w:tcW w:w="2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9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C72F2" w:rsidRPr="006C72F2" w:rsidRDefault="006C72F2" w:rsidP="006C72F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технічних та якісних характеристик предмета закупівлі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6C72F2" w:rsidRDefault="006C72F2" w:rsidP="006C72F2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C72F2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eastAsia="uk-UA"/>
              </w:rPr>
              <w:t>очікуваної вартості предмета закупівлі</w:t>
            </w:r>
          </w:p>
        </w:tc>
      </w:tr>
      <w:tr w:rsidR="001344AC" w:rsidRPr="0052647B" w:rsidTr="00571243">
        <w:trPr>
          <w:trHeight w:val="30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1E447C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714306">
            <w:pPr>
              <w:ind w:firstLine="91"/>
              <w:contextualSpacing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72F2" w:rsidRPr="006C72F2" w:rsidRDefault="006C72F2" w:rsidP="006C72F2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</w:tr>
      <w:tr w:rsidR="001344AC" w:rsidRPr="0052647B" w:rsidTr="00571243">
        <w:trPr>
          <w:trHeight w:val="5578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71243" w:rsidRPr="00571243" w:rsidRDefault="00571243" w:rsidP="00571243">
            <w:pPr>
              <w:spacing w:after="0" w:line="207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712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Подовження дії ліцензійного спеціалізованого програмного забезпечення</w:t>
            </w:r>
          </w:p>
          <w:p w:rsidR="00571243" w:rsidRPr="00571243" w:rsidRDefault="00571243" w:rsidP="00571243">
            <w:pPr>
              <w:spacing w:after="0" w:line="207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5712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5712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Oxygen</w:t>
            </w:r>
            <w:proofErr w:type="spellEnd"/>
            <w:r w:rsidRPr="005712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12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Forensic</w:t>
            </w:r>
            <w:proofErr w:type="spellEnd"/>
            <w:r w:rsidRPr="005712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712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Detective</w:t>
            </w:r>
            <w:proofErr w:type="spellEnd"/>
            <w:r w:rsidRPr="00571243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», терміном 1 рік</w:t>
            </w:r>
          </w:p>
          <w:p w:rsidR="00571243" w:rsidRDefault="00571243" w:rsidP="00571243">
            <w:pPr>
              <w:spacing w:after="0" w:line="207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1243" w:rsidRPr="00707778" w:rsidRDefault="00571243" w:rsidP="00707778">
            <w:pPr>
              <w:spacing w:after="0" w:line="20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610EB" w:rsidRDefault="00571243" w:rsidP="0057124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Відкриті торги з особливостями*</w:t>
            </w:r>
          </w:p>
          <w:p w:rsidR="004824EF" w:rsidRDefault="000D2AFB" w:rsidP="0057124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</w:pPr>
            <w:r w:rsidRPr="000D2AFB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bdr w:val="none" w:sz="0" w:space="0" w:color="auto" w:frame="1"/>
              </w:rPr>
              <w:t>UA-2026-07-17-009889-a</w:t>
            </w:r>
          </w:p>
          <w:p w:rsidR="006C72F2" w:rsidRPr="0028384A" w:rsidRDefault="006C72F2" w:rsidP="00707778">
            <w:pPr>
              <w:spacing w:line="240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647B" w:rsidRPr="006C72F2" w:rsidRDefault="00571243" w:rsidP="00571243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2247820,00 грн. з ПДВ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7778" w:rsidRPr="006C72F2" w:rsidRDefault="00707778" w:rsidP="00707778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Технічні та якісні характеристики предмету закупівлі </w:t>
            </w:r>
            <w:r w:rsidR="00BA1851" w:rsidRPr="00BA18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розроблені відповідно до наявної потреби, у зв’язку із необхідністю забезпечення </w:t>
            </w:r>
            <w:r w:rsidRPr="007077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підвищення швидкості та якості проведення комп’ютерно-технічних 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пертиз та експертних досліджень судови</w:t>
            </w:r>
            <w:r w:rsidR="004824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ми експертами</w:t>
            </w:r>
            <w:r w:rsidR="00BA18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лабораторії Київського НДЕКЦ МВС</w:t>
            </w:r>
            <w:r w:rsidR="00BA185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6C72F2" w:rsidRPr="006C72F2" w:rsidRDefault="006C72F2" w:rsidP="00D45E66">
            <w:pPr>
              <w:spacing w:after="0" w:line="207" w:lineRule="atLeast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C72F2" w:rsidRPr="001344AC" w:rsidRDefault="00C2799B" w:rsidP="00707778">
            <w:pPr>
              <w:spacing w:after="0" w:line="20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Очікувану вартість предмету закупівлі: </w:t>
            </w:r>
            <w:r w:rsidR="0072271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                  </w:t>
            </w: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визначено </w:t>
            </w:r>
            <w:r w:rsidR="007077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на підставі отриманих </w:t>
            </w:r>
            <w:r w:rsidR="00707778">
              <w:rPr>
                <w:rStyle w:val="docdata"/>
                <w:rFonts w:ascii="Times New Roman" w:hAnsi="Times New Roman"/>
                <w:color w:val="000000"/>
              </w:rPr>
              <w:t xml:space="preserve"> комерційних пропозиції вартості послуг, </w:t>
            </w: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з урахуванням </w:t>
            </w:r>
            <w:r w:rsidR="00BA66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вимог </w:t>
            </w: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“Примірної методики визначення очікуван</w:t>
            </w:r>
            <w:r w:rsidR="00BA668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ої вартості предмета закупівлі”,</w:t>
            </w:r>
            <w:r w:rsidR="007077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Pr="00C2799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затвердженої Наказом Мінекономіки від 18.02.2020 №275 шляхом використання методу “порівняння ринкових цін”(товарів з технічними та якісними характеристиками, що відповідають предмету закупівлі)</w:t>
            </w:r>
            <w:r w:rsidR="00366B2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</w:tc>
      </w:tr>
    </w:tbl>
    <w:p w:rsidR="00AE3F06" w:rsidRDefault="00AE3F06" w:rsidP="00571243">
      <w:pPr>
        <w:rPr>
          <w:rFonts w:ascii="Times New Roman" w:hAnsi="Times New Roman" w:cs="Times New Roman"/>
        </w:rPr>
      </w:pPr>
    </w:p>
    <w:sectPr w:rsidR="00AE3F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59"/>
    <w:rsid w:val="000801A2"/>
    <w:rsid w:val="000D2AFB"/>
    <w:rsid w:val="001344AC"/>
    <w:rsid w:val="00143079"/>
    <w:rsid w:val="00150F9C"/>
    <w:rsid w:val="00163E2B"/>
    <w:rsid w:val="001747E0"/>
    <w:rsid w:val="00175F94"/>
    <w:rsid w:val="001E447C"/>
    <w:rsid w:val="0022219F"/>
    <w:rsid w:val="002230E1"/>
    <w:rsid w:val="0028384A"/>
    <w:rsid w:val="00366B28"/>
    <w:rsid w:val="003F2463"/>
    <w:rsid w:val="004824EF"/>
    <w:rsid w:val="004C166D"/>
    <w:rsid w:val="0052647B"/>
    <w:rsid w:val="00571243"/>
    <w:rsid w:val="00572359"/>
    <w:rsid w:val="00581992"/>
    <w:rsid w:val="00657B10"/>
    <w:rsid w:val="006C72F2"/>
    <w:rsid w:val="00707778"/>
    <w:rsid w:val="00714306"/>
    <w:rsid w:val="00722716"/>
    <w:rsid w:val="007675BA"/>
    <w:rsid w:val="008142CF"/>
    <w:rsid w:val="008610EB"/>
    <w:rsid w:val="008975C5"/>
    <w:rsid w:val="009F2A5C"/>
    <w:rsid w:val="00A222AC"/>
    <w:rsid w:val="00AE3F06"/>
    <w:rsid w:val="00B431D1"/>
    <w:rsid w:val="00B6029A"/>
    <w:rsid w:val="00BA1851"/>
    <w:rsid w:val="00BA668F"/>
    <w:rsid w:val="00C2799B"/>
    <w:rsid w:val="00CF5D45"/>
    <w:rsid w:val="00D45E66"/>
    <w:rsid w:val="00D843FF"/>
    <w:rsid w:val="00DB2321"/>
    <w:rsid w:val="00DE0947"/>
    <w:rsid w:val="00E2313C"/>
    <w:rsid w:val="00E66210"/>
    <w:rsid w:val="00EE65DD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C1675-3163-4482-8A1E-DBA2A3A4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2647B"/>
    <w:rPr>
      <w:b/>
      <w:bCs/>
    </w:rPr>
  </w:style>
  <w:style w:type="paragraph" w:styleId="a5">
    <w:name w:val="List Paragraph"/>
    <w:basedOn w:val="a"/>
    <w:uiPriority w:val="34"/>
    <w:qFormat/>
    <w:rsid w:val="008142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js-apiid">
    <w:name w:val="js-apiid"/>
    <w:basedOn w:val="a0"/>
    <w:rsid w:val="0028384A"/>
  </w:style>
  <w:style w:type="character" w:customStyle="1" w:styleId="docdata">
    <w:name w:val="docdata"/>
    <w:aliases w:val="docy,v5,2470,baiaagaaboqcaaadkauaaawebqaaaaaaaaaaaaaaaaaaaaaaaaaaaaaaaaaaaaaaaaaaaaaaaaaaaaaaaaaaaaaaaaaaaaaaaaaaaaaaaaaaaaaaaaaaaaaaaaaaaaaaaaaaaaaaaaaaaaaaaaaaaaaaaaaaaaaaaaaaaaaaaaaaaaaaaaaaaaaaaaaaaaaaaaaaaaaaaaaaaaaaaaaaaaaaaaaaaaaaaaaaaaaa"/>
    <w:basedOn w:val="a0"/>
    <w:rsid w:val="0070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303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711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8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649">
          <w:marLeft w:val="0"/>
          <w:marRight w:val="16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Ілляшенко Володимир Олександрович</dc:creator>
  <cp:keywords/>
  <dc:description/>
  <cp:lastModifiedBy>user</cp:lastModifiedBy>
  <cp:revision>17</cp:revision>
  <dcterms:created xsi:type="dcterms:W3CDTF">2022-12-12T09:21:00Z</dcterms:created>
  <dcterms:modified xsi:type="dcterms:W3CDTF">2026-07-17T13:24:00Z</dcterms:modified>
</cp:coreProperties>
</file>